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116C6" w14:textId="32122448" w:rsidR="00F16D5C" w:rsidRDefault="00815DD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Ожидание в очереди.</w:t>
      </w:r>
    </w:p>
    <w:p w14:paraId="7D06B9DD" w14:textId="77777777" w:rsidR="007F4EE6" w:rsidRDefault="007F4E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3631B" w14:textId="3DF86546" w:rsidR="00F16D5C" w:rsidRDefault="00492206" w:rsidP="007F4EE6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школе</w:t>
      </w:r>
      <w:r w:rsidR="00815DD5">
        <w:rPr>
          <w:rFonts w:ascii="Times New Roman" w:hAnsi="Times New Roman" w:cs="Times New Roman"/>
          <w:sz w:val="28"/>
          <w:szCs w:val="28"/>
        </w:rPr>
        <w:t xml:space="preserve"> может случиться так, что мне нужно будет ждать своей очереди. Ожидание своей очереди может быть очень тяжелым, если я не первый. </w:t>
      </w:r>
      <w:r w:rsidR="00542435">
        <w:rPr>
          <w:rFonts w:ascii="Times New Roman" w:hAnsi="Times New Roman" w:cs="Times New Roman"/>
          <w:sz w:val="28"/>
          <w:szCs w:val="28"/>
        </w:rPr>
        <w:t>Это нормально, и мой тьютор</w:t>
      </w:r>
      <w:r w:rsidR="00815DD5">
        <w:rPr>
          <w:rFonts w:ascii="Times New Roman" w:hAnsi="Times New Roman" w:cs="Times New Roman"/>
          <w:sz w:val="28"/>
          <w:szCs w:val="28"/>
        </w:rPr>
        <w:t xml:space="preserve"> поможет мне найти занятие на время, пока я жду. Я могу играть с игрушкой, глубоко дышать, петь песни, прыгать или о чем-то говорить. </w:t>
      </w:r>
    </w:p>
    <w:p w14:paraId="764DA69F" w14:textId="7D51F53C" w:rsidR="00F16D5C" w:rsidRDefault="00815DD5" w:rsidP="007F4E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будут мной гордиться, если я буду ждать своей очереди спокойно!</w:t>
      </w:r>
    </w:p>
    <w:p w14:paraId="4C39F196" w14:textId="06F48379" w:rsidR="00492206" w:rsidRDefault="00492206">
      <w:pPr>
        <w:spacing w:line="240" w:lineRule="auto"/>
        <w:jc w:val="both"/>
      </w:pPr>
      <w:r w:rsidRPr="00492206">
        <w:drawing>
          <wp:inline distT="0" distB="0" distL="0" distR="0" wp14:anchorId="6FCB0293" wp14:editId="7F9CBAA9">
            <wp:extent cx="6659880" cy="2542861"/>
            <wp:effectExtent l="0" t="0" r="762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33" b="16586"/>
                    <a:stretch/>
                  </pic:blipFill>
                  <pic:spPr bwMode="auto">
                    <a:xfrm>
                      <a:off x="0" y="0"/>
                      <a:ext cx="6661150" cy="254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FE1B39" w14:textId="3214648C" w:rsidR="00F16D5C" w:rsidRDefault="007F4EE6">
      <w:pPr>
        <w:jc w:val="center"/>
      </w:pPr>
      <w:r w:rsidRPr="007F4EE6">
        <w:drawing>
          <wp:inline distT="0" distB="0" distL="0" distR="0" wp14:anchorId="0076F1E6" wp14:editId="3E25031B">
            <wp:extent cx="3524250" cy="3372434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94" cy="337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6D5C" w:rsidSect="007F4EE6">
      <w:pgSz w:w="11906" w:h="16838"/>
      <w:pgMar w:top="1135" w:right="707" w:bottom="113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5C"/>
    <w:rsid w:val="0028797C"/>
    <w:rsid w:val="00492206"/>
    <w:rsid w:val="00542435"/>
    <w:rsid w:val="0072475B"/>
    <w:rsid w:val="007F4EE6"/>
    <w:rsid w:val="00815DD5"/>
    <w:rsid w:val="00D626E2"/>
    <w:rsid w:val="00F16D5C"/>
    <w:rsid w:val="00F6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6BE1"/>
  <w15:docId w15:val="{19A2A82C-FDCB-4377-9304-21F70A09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B7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15D47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E15D4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Наталья Кошелюк</cp:lastModifiedBy>
  <cp:revision>3</cp:revision>
  <cp:lastPrinted>2025-06-05T07:11:00Z</cp:lastPrinted>
  <dcterms:created xsi:type="dcterms:W3CDTF">2026-02-06T08:30:00Z</dcterms:created>
  <dcterms:modified xsi:type="dcterms:W3CDTF">2026-02-06T08:33:00Z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